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Schulfrei\!</w:t>
      </w:r>
    </w:p>
    <w:p>
      <w:pPr>
        <w:pStyle w:val="Heading2"/>
        <w:jc w:val="center"/>
      </w:pPr>
      <w:r>
        <w:t>ZUR EINÜBUNG UND FESTIGUNG DES SPRACHNIVEAUS A1/A2 (Praticare e consolidare i livelli linguistici A1/A2)</w:t>
      </w:r>
    </w:p>
    <w:p>
      <w:pPr>
        <w:pStyle w:val="Heading2"/>
      </w:pPr>
      <w:r>
        <w:t>Dati Identificativi</w:t>
      </w:r>
    </w:p>
    <w:p>
      <w:r>
        <w:rPr>
          <w:b/>
        </w:rPr>
        <w:t xml:space="preserve">Autori: </w:t>
      </w:r>
      <w:r>
        <w:t>Gabriella Montali, Daniela Mandelli, Nadja Czernohous Linzi</w:t>
        <w:br/>
      </w:r>
      <w:r>
        <w:rPr>
          <w:b/>
        </w:rPr>
        <w:t xml:space="preserve">Disciplina: </w:t>
      </w:r>
      <w:r>
        <w:t>22120 Tedesco sussidi, esercizi, test</w:t>
        <w:br/>
      </w:r>
      <w:r>
        <w:rPr>
          <w:b/>
        </w:rPr>
        <w:t xml:space="preserve">Tipo Scuola: </w:t>
      </w:r>
      <w:r>
        <w:t>Scuola secondaria di II grado</w:t>
        <w:br/>
      </w:r>
      <w:r>
        <w:rPr>
          <w:b/>
        </w:rPr>
        <w:t xml:space="preserve">Marchio: </w:t>
      </w:r>
      <w:r>
        <w:t>Loescher</w:t>
        <w:br/>
      </w:r>
    </w:p>
    <w:p>
      <w:pPr>
        <w:pStyle w:val="Heading2"/>
      </w:pPr>
      <w:r>
        <w:t>Slogan Commerciale</w:t>
      </w:r>
    </w:p>
    <w:p>
      <w:pPr>
        <w:jc w:val="center"/>
      </w:pPr>
      <w:r>
        <w:rPr>
          <w:color w:val="000080"/>
          <w:sz w:val="28"/>
        </w:rPr>
        <w:t>RIPASSO DI COMUNICAZIONE, LESSICO E GRAMMATICA FONDAMENTALI, IN MODO LEGGERO E CREATIVO</w:t>
      </w:r>
    </w:p>
    <w:p>
      <w:pPr>
        <w:pStyle w:val="Heading2"/>
      </w:pPr>
      <w:r>
        <w:t>Presentazione dell'Opera</w:t>
      </w:r>
    </w:p>
    <w:p>
      <w:r>
        <w:t>Volumetti per i compiti estivi o per il recupero durante l’anno scolastico; utilizzabili da tutti, indipendentemente dal corso di base adottato. Con un impianto fortemente narrativo, gli episodi aprono con storie piacevoli e stimolanti. I libretti ripassano lessico, grammatica e comunicazione del biennio. Il ripasso è leggero e implicito ma video tutorial ed esercizi interattivi mirati permettono di ripassare le singole regole.  Il percorso sviluppa la creatività e l’uso autonomo della lingua con progetti da svolgere che mettono in gioco tutte le abilità (video registrati, ricerche, …).  Lo studente può autovalutarsi con le interviste simulate del tutor Max e con esercizi ludici su Kahoot\!.  All’insegnante vengono forniti test da somministrare a inizio anno o come verifica sommativa di recupero.</w:t>
      </w:r>
    </w:p>
    <w:p>
      <w:pPr>
        <w:pStyle w:val="Heading2"/>
      </w:pPr>
      <w:r>
        <w:t>Punti di Forza</w:t>
      </w:r>
    </w:p>
    <w:p>
      <w:pPr>
        <w:pStyle w:val="ListBullet"/>
      </w:pPr>
      <w:r>
        <w:t>• Impianto narrativo Lessico, comunicazione, grammatica Riepilogo e autovalutazione Creatività e uso autonomo Interviste simulate Video tutorial di grammatica  Kahoot\! Test sommativi</w:t>
      </w:r>
    </w:p>
    <w:p>
      <w:pPr>
        <w:pStyle w:val="Heading2"/>
      </w:pPr>
      <w:r>
        <w:t>Configurazione dell'Opera</w:t>
      </w:r>
    </w:p>
    <w:p>
      <w:r>
        <w:rPr>
          <w:b/>
        </w:rPr>
        <w:t xml:space="preserve">VOLUME 1: </w:t>
      </w:r>
      <w:r>
        <w:t>Codice: 35440 — Titolo: VOLUME 1 — Pagine: 80 — Entrata In Magazzino: 08/04/2024</w:t>
      </w:r>
    </w:p>
    <w:p>
      <w:r>
        <w:rPr>
          <w:b/>
        </w:rPr>
        <w:t xml:space="preserve">VOLUME 2: </w:t>
      </w:r>
      <w:r>
        <w:t>Codice: 35441 — Titolo: VOLUME 2 — Pagine: 80 — Entrata In Magazzino: 08/04/2024</w:t>
      </w:r>
    </w:p>
    <w:p>
      <w:pPr>
        <w:pStyle w:val="Heading2"/>
      </w:pPr>
      <w:r>
        <w:t>Confronto con Altri Titoli Loescher</w:t>
      </w:r>
    </w:p>
    <w:p>
      <w:r>
        <w:t>Loescher ha pubblicato Deutschtraining Perfekt \+ Sommerlekture nel 2017, con un buon successo di vendita. Si trattava però di volumi corposi, sia in temrini di pagine sia di prezzo, perché potevano fungere come rinforzo durante tutto l’anno scolastico. Il volume 1 ha 128+64pp., il volume 2 ha 112+48pp., rispettivamente a 16,90€ e 16,00€.</w:t>
      </w:r>
    </w:p>
    <w:p>
      <w:pPr>
        <w:pStyle w:val="Heading2"/>
      </w:pPr>
      <w:r>
        <w:t>Confronto con la Concorrenza</w:t>
      </w:r>
    </w:p>
    <w:p>
      <w:r>
        <w:t>Nel 2021 Zanichelli ha pubblicato Deutsch im Urlaub (A1 e A2), 80 pp. ciascuno, 10,90€.</w:t>
      </w:r>
    </w:p>
    <w:p>
      <w:pPr>
        <w:pStyle w:val="Heading2"/>
      </w:pPr>
      <w:r>
        <w:t>Destinatario Ideale</w:t>
      </w:r>
    </w:p>
    <w:p>
      <w:r>
        <w:t>Tutte le classi di tedesco del biennio, a prescindere dal corso in adozione.</w:t>
      </w:r>
    </w:p>
    <w:p>
      <w:r>
        <w:br w:type="page"/>
      </w:r>
    </w:p>
    <w:p>
      <w:pPr>
        <w:jc w:val="right"/>
      </w:pPr>
      <w:r>
        <w:t xml:space="preserve">Versione: 1 | </w:t>
      </w:r>
      <w:r>
        <w:t xml:space="preserve">Stato: pubblicata | </w:t>
      </w:r>
      <w:r>
        <w:t>Ultima modifica: 08/04/2026 06:19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