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Histoire Plus 2030</w:t>
      </w:r>
    </w:p>
    <w:p>
      <w:pPr>
        <w:pStyle w:val="Heading2"/>
        <w:jc w:val="center"/>
      </w:pPr>
      <w:r>
        <w:t>Nouveau manuel d’histoire pour les sections Esabac</w:t>
      </w:r>
    </w:p>
    <w:p>
      <w:pPr>
        <w:pStyle w:val="Heading2"/>
      </w:pPr>
      <w:r>
        <w:t>Dati Identificativi</w:t>
      </w:r>
    </w:p>
    <w:p>
      <w:r>
        <w:rPr>
          <w:b/>
        </w:rPr>
        <w:t xml:space="preserve">Autori: </w:t>
      </w:r>
      <w:r>
        <w:t>Elisa Langin</w:t>
        <w:br/>
      </w:r>
      <w:r>
        <w:rPr>
          <w:b/>
        </w:rPr>
        <w:t xml:space="preserve">Disciplina: </w:t>
      </w:r>
      <w:r>
        <w:t>20840 – Storia classi 3^, 4^, 5^</w:t>
        <w:br/>
      </w:r>
      <w:r>
        <w:rPr>
          <w:b/>
        </w:rPr>
        <w:t xml:space="preserve">Tipo Scuola: </w:t>
      </w:r>
      <w:r>
        <w:t>Triennio</w:t>
        <w:br/>
      </w:r>
      <w:r>
        <w:rPr>
          <w:b/>
        </w:rPr>
        <w:t xml:space="preserve">Marchio: </w:t>
      </w:r>
      <w:r>
        <w:t>Loescher</w:t>
        <w:br/>
      </w:r>
    </w:p>
    <w:p>
      <w:pPr>
        <w:pStyle w:val="Heading2"/>
      </w:pPr>
      <w:r>
        <w:t>Slogan Commerciale</w:t>
      </w:r>
    </w:p>
    <w:p>
      <w:pPr>
        <w:jc w:val="center"/>
      </w:pPr>
      <w:r>
        <w:rPr>
          <w:color w:val="000080"/>
          <w:sz w:val="28"/>
        </w:rPr>
        <w:t>UN CORSO AGGIORNATO PER IMPARARE A “FARE” STORIA IN FRANCESE</w:t>
      </w:r>
    </w:p>
    <w:p>
      <w:pPr>
        <w:pStyle w:val="Heading2"/>
      </w:pPr>
      <w:r>
        <w:t>Presentazione dell'Opera</w:t>
      </w:r>
    </w:p>
    <w:p>
      <w:r>
        <w:t>In seguito all’aggiornamento dei programmi ministeriali della storia per i percorsi Esabac da parte di Italia e Francia, è stato necessario rinnovare e integrare profondamente il corso Histoire Plus secondo le nuove indicazioni. Ridefinizione del taglio cronologico con allargamento del periodo considerato a partire dall’antichità greco-romana. Maggiore dialogo tra metodologia italiana e francese con un approccio cronologico e tematico. Costruzione dei “saperi” come strumento fondamentale per agire nel mondo. Focus sui rapporti storici tra Italia e Francia. Integrazione con l’insegnamento della letteratura francese. Attenzione allo sviluppo delle competenze digitali. Attenzione all’Educazione Civica e all’Agenda 2030\.</w:t>
      </w:r>
    </w:p>
    <w:p>
      <w:pPr>
        <w:pStyle w:val="Heading2"/>
      </w:pPr>
      <w:r>
        <w:t>Punti di Forza</w:t>
      </w:r>
    </w:p>
    <w:p>
      <w:pPr>
        <w:pStyle w:val="ListBullet"/>
      </w:pPr>
      <w:r>
        <w:t>• Aggiornato ai nuovi programmi Integrazione tra storia, letteratura e lingua Gradualità didattica nella metodologia francese Educazione civica e competenza digitale Preparazione alle prove Esabac dell’Esame di Stato Audiolibro video originali Linee del tempo interattive</w:t>
      </w:r>
    </w:p>
    <w:p>
      <w:pPr>
        <w:pStyle w:val="Heading2"/>
      </w:pPr>
      <w:r>
        <w:t>Configurazione dell'Opera</w:t>
      </w:r>
    </w:p>
    <w:p>
      <w:r>
        <w:rPr>
          <w:b/>
        </w:rPr>
        <w:t xml:space="preserve">Volume 1: </w:t>
      </w:r>
      <w:r>
        <w:t>Codice: 35080 — Titolo: Volume 1 — Pagine: 240 — Entrata In Magazzino: Già a magazzino</w:t>
      </w:r>
    </w:p>
    <w:p>
      <w:r>
        <w:rPr>
          <w:b/>
        </w:rPr>
        <w:t xml:space="preserve">Volume 2: </w:t>
      </w:r>
      <w:r>
        <w:t>Codice: 35081 — Titolo: Volume 2 — Pagine: 312 — Entrata In Magazzino: 24 gennaio 2024</w:t>
      </w:r>
    </w:p>
    <w:p>
      <w:r>
        <w:rPr>
          <w:b/>
        </w:rPr>
        <w:t xml:space="preserve">Volume 3: </w:t>
      </w:r>
      <w:r>
        <w:t>Codice: 35082 — Titolo: Volume 3 — Pagine: 336 — Entrata In Magazzino: 20 aprile 2024</w:t>
      </w:r>
    </w:p>
    <w:p>
      <w:r>
        <w:rPr>
          <w:b/>
        </w:rPr>
        <w:t xml:space="preserve">Guide pédagogique: </w:t>
      </w:r>
      <w:r>
        <w:t>Codice: 35083 — Titolo: Guide pédagogique — Pagine: 432 — Entrata In Magazzino: 10 maggio 2024</w:t>
      </w:r>
    </w:p>
    <w:p>
      <w:r>
        <w:rPr>
          <w:b/>
        </w:rPr>
        <w:t xml:space="preserve">Chiavetta USB: </w:t>
      </w:r>
      <w:r>
        <w:t>Codice: 35084 — Titolo: Chiavetta USB</w:t>
      </w:r>
    </w:p>
    <w:p>
      <w:pPr>
        <w:pStyle w:val="Heading2"/>
      </w:pPr>
      <w:r>
        <w:t>Confronto con Altri Titoli Loescher</w:t>
      </w:r>
    </w:p>
    <w:p>
      <w:r>
        <w:t>Rispetto all’edizione precedente Histoire Plus (2020), Histoire Plus 2030 è in linea con le nuove indicazioni del programma ministeriale, come indicato nella breve presentazione dell’opera.  Rispetto a Histoire Plus (2020), Histoire Plus 2030 prevede : i contenuti del volumetto Méthode &amp; Langue Plus  all’interno dei tre volumi; una sola Guida per l’insegnate invece di tre; più attenzione ai temi di educazione civica e all’Agenda 2030; nuovi video; linee del tempo interattive.</w:t>
      </w:r>
    </w:p>
    <w:p>
      <w:pPr>
        <w:pStyle w:val="Heading2"/>
      </w:pPr>
      <w:r>
        <w:t>Confronto con la Concorrenza</w:t>
      </w:r>
    </w:p>
    <w:p>
      <w:r>
        <w:t>Di fatto Histoire Plus 2030 non ha concorrenti diretti con la stessa impostazione, ovvero quella di un corso di storia completo, che sostituisce quello italiano.  Zanichelli infatti ha pubblicato L’EsaBac en poche (2019), volume che, come Entre les dates (2013), fornisce solo un sostegno alla preparazione della prova di storia in francese per il conseguimento del diploma italo-francese EsaBac, senza però sostituire il corso di storia italiano. Se non si adotta Histoire Plus 2030, si possono utilizzare corsi per la scuola francese integrandoli con materiali destinati alla scuola italiana. Questi corsi, pubblicati da Hachette e Nathan, seguono tuttavia il programma di storia francese, non quello italiano.</w:t>
      </w:r>
    </w:p>
    <w:p>
      <w:pPr>
        <w:pStyle w:val="Heading2"/>
      </w:pPr>
      <w:r>
        <w:t>Destinatario Ideale</w:t>
      </w:r>
    </w:p>
    <w:p>
      <w:r>
        <w:t>Classi che prevendono la prova di storia in francese per il conseguimento del doppio diploma italo-francese EsaBac.</w:t>
      </w:r>
    </w:p>
    <w:p>
      <w:r>
        <w:br w:type="page"/>
      </w:r>
    </w:p>
    <w:p>
      <w:pPr>
        <w:jc w:val="right"/>
      </w:pPr>
      <w:r>
        <w:t xml:space="preserve">Versione: 1 | </w:t>
      </w:r>
      <w:r>
        <w:t xml:space="preserve">Stato: pubblicata | </w:t>
      </w:r>
      <w:r>
        <w:t>Ultima modifica: 08/04/2026 06:19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